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724DB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：</w:t>
      </w:r>
    </w:p>
    <w:p w14:paraId="1E1CC497">
      <w:pPr>
        <w:rPr>
          <w:rFonts w:hint="eastAsia" w:ascii="宋体" w:hAnsi="宋体"/>
          <w:sz w:val="32"/>
          <w:szCs w:val="32"/>
        </w:rPr>
      </w:pPr>
    </w:p>
    <w:p w14:paraId="6E1F91F2">
      <w:pPr>
        <w:jc w:val="center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省级安全文化建设示范企业复评名单</w:t>
      </w:r>
    </w:p>
    <w:p w14:paraId="0B963471">
      <w:pPr>
        <w:rPr>
          <w:rFonts w:hint="eastAsia" w:ascii="Times New Roman" w:hAnsi="Times New Roman" w:eastAsia="仿宋_GB2312"/>
          <w:b/>
          <w:sz w:val="36"/>
          <w:szCs w:val="36"/>
        </w:rPr>
      </w:pPr>
    </w:p>
    <w:p w14:paraId="2C8525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华电能源股份有限公司哈尔滨第三发电厂</w:t>
      </w:r>
    </w:p>
    <w:p w14:paraId="0779FC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哈尔滨交通集团公路客运总站有限公司</w:t>
      </w:r>
    </w:p>
    <w:p w14:paraId="62D4D2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飞鹤（甘南）乳品有限公司</w:t>
      </w:r>
    </w:p>
    <w:p w14:paraId="004281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冀东水泥黑龙江有限公司</w:t>
      </w:r>
    </w:p>
    <w:p w14:paraId="38CF22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中央储备粮建三江直属库有限公司</w:t>
      </w:r>
    </w:p>
    <w:p w14:paraId="4C6B22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九三食品股份有限公司北安分公司</w:t>
      </w:r>
    </w:p>
    <w:p w14:paraId="14F1F5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百威英博哈尔滨啤酒有限公司</w:t>
      </w:r>
    </w:p>
    <w:p w14:paraId="0F7BD2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大庆银浪风力发电有限公司</w:t>
      </w:r>
    </w:p>
    <w:p w14:paraId="413698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大庆红骥风力发电有限公司</w:t>
      </w:r>
    </w:p>
    <w:p w14:paraId="6D353D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/>
          <w:sz w:val="32"/>
          <w:szCs w:val="32"/>
          <w:lang w:val="en-US" w:eastAsia="zh-CN"/>
        </w:rPr>
        <w:t>黑龙江农垦全乳元乳业有限责任公司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A209C"/>
    <w:multiLevelType w:val="singleLevel"/>
    <w:tmpl w:val="F3DA20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jIyMjkzNDI1NTNlNzVhMTRkMzBhMDI0ZmUxMDIifQ=="/>
  </w:docVars>
  <w:rsids>
    <w:rsidRoot w:val="00000000"/>
    <w:rsid w:val="18AB7895"/>
    <w:rsid w:val="1B165A74"/>
    <w:rsid w:val="264D37D4"/>
    <w:rsid w:val="310127EB"/>
    <w:rsid w:val="683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2024-02-05T03:07:00Z</dcterms:created>
  <dc:creator>Administrator</dc:creator>
  <cp:lastModifiedBy>Wonderful U</cp:lastModifiedBy>
  <dcterms:modified xsi:type="dcterms:W3CDTF">2025-01-07T05:39:23Z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F67E117EC878497EB628688D35049C4A_12</vt:lpwstr>
  </property>
</Properties>
</file>